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F1B14" w:rsidRDefault="009F1B14" w:rsidP="009F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Несовершеннолетний признан виновным в совершении преступлений, </w:t>
      </w:r>
      <w:r w:rsidRPr="009F1B14">
        <w:rPr>
          <w:rFonts w:ascii="Times New Roman" w:hAnsi="Times New Roman" w:cs="Times New Roman"/>
          <w:b/>
          <w:sz w:val="28"/>
          <w:szCs w:val="28"/>
        </w:rPr>
        <w:t xml:space="preserve">предусмотренных </w:t>
      </w:r>
      <w:r w:rsidRPr="009F1B14">
        <w:rPr>
          <w:rFonts w:ascii="Times New Roman" w:hAnsi="Times New Roman" w:cs="Times New Roman"/>
          <w:sz w:val="28"/>
          <w:szCs w:val="28"/>
        </w:rPr>
        <w:t xml:space="preserve">ч. 1 ст. 119 УК РФ – угроза убийством, при имеющихся основаниях опасаться осуществления этой угрозы и по п. «з» ч.2 ст. 112 УК РФ – умышленное причинение средней тяжести вреда здоровью, </w:t>
      </w:r>
      <w:r w:rsidRPr="009F1B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опасного для жизни человека и не повлекшего последствий, указанных в статье 111 УК РФ, но вызвавшего длительное расстройство здоровья, </w:t>
      </w:r>
      <w:r w:rsidRPr="009F1B14">
        <w:rPr>
          <w:rFonts w:ascii="Times New Roman" w:hAnsi="Times New Roman" w:cs="Times New Roman"/>
          <w:sz w:val="28"/>
          <w:szCs w:val="28"/>
        </w:rPr>
        <w:t>совершенное с применением предмета, используемого в качестве оружия.</w:t>
      </w:r>
    </w:p>
    <w:p w:rsidR="009F1B14" w:rsidRPr="009F1B14" w:rsidRDefault="00972ACE" w:rsidP="009F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F1B14" w:rsidRPr="00111729">
        <w:rPr>
          <w:rFonts w:ascii="Times New Roman" w:hAnsi="Times New Roman"/>
          <w:sz w:val="28"/>
          <w:szCs w:val="28"/>
        </w:rPr>
        <w:t xml:space="preserve"> суде</w:t>
      </w:r>
      <w:r w:rsidR="009F1B14">
        <w:rPr>
          <w:rFonts w:ascii="Times New Roman" w:hAnsi="Times New Roman"/>
          <w:sz w:val="28"/>
          <w:szCs w:val="28"/>
        </w:rPr>
        <w:t xml:space="preserve">бном заседании </w:t>
      </w:r>
      <w:r>
        <w:rPr>
          <w:rFonts w:ascii="Times New Roman" w:hAnsi="Times New Roman"/>
          <w:sz w:val="28"/>
          <w:szCs w:val="28"/>
        </w:rPr>
        <w:t xml:space="preserve">08.11.2022 </w:t>
      </w:r>
      <w:bookmarkStart w:id="0" w:name="_GoBack"/>
      <w:bookmarkEnd w:id="0"/>
      <w:r w:rsidR="009F1B14">
        <w:rPr>
          <w:rFonts w:ascii="Times New Roman" w:hAnsi="Times New Roman"/>
          <w:sz w:val="28"/>
          <w:szCs w:val="28"/>
        </w:rPr>
        <w:t xml:space="preserve">установлено, что 17 летний житель с. </w:t>
      </w:r>
      <w:proofErr w:type="spellStart"/>
      <w:r w:rsidR="009F1B14">
        <w:rPr>
          <w:rFonts w:ascii="Times New Roman" w:hAnsi="Times New Roman"/>
          <w:sz w:val="28"/>
          <w:szCs w:val="28"/>
        </w:rPr>
        <w:t>Фатеево</w:t>
      </w:r>
      <w:proofErr w:type="spellEnd"/>
      <w:r w:rsidR="009F1B14">
        <w:rPr>
          <w:rFonts w:ascii="Times New Roman" w:hAnsi="Times New Roman"/>
          <w:sz w:val="28"/>
          <w:szCs w:val="28"/>
        </w:rPr>
        <w:t xml:space="preserve"> Кирово-Чепецкого района, 24.09.2022 в ходе ссоры с другим жителем данного села </w:t>
      </w:r>
      <w:r w:rsidR="009F1B14" w:rsidRPr="009F1B14">
        <w:rPr>
          <w:rFonts w:ascii="Times New Roman" w:hAnsi="Times New Roman" w:cs="Times New Roman"/>
          <w:sz w:val="28"/>
          <w:szCs w:val="28"/>
        </w:rPr>
        <w:t>взял в руку топор, и находясь в непосредственной близости замахн</w:t>
      </w:r>
      <w:r w:rsidR="009F1B14">
        <w:rPr>
          <w:rFonts w:ascii="Times New Roman" w:hAnsi="Times New Roman" w:cs="Times New Roman"/>
          <w:sz w:val="28"/>
          <w:szCs w:val="28"/>
        </w:rPr>
        <w:t xml:space="preserve">улся в сторону последнего. При </w:t>
      </w:r>
      <w:r w:rsidR="009F1B14" w:rsidRPr="009F1B14">
        <w:rPr>
          <w:rFonts w:ascii="Times New Roman" w:hAnsi="Times New Roman" w:cs="Times New Roman"/>
          <w:sz w:val="28"/>
          <w:szCs w:val="28"/>
        </w:rPr>
        <w:t>этом, высказал угрозу убийством, сказав</w:t>
      </w:r>
      <w:r w:rsidR="00B11003">
        <w:rPr>
          <w:rFonts w:ascii="Times New Roman" w:hAnsi="Times New Roman" w:cs="Times New Roman"/>
          <w:sz w:val="28"/>
          <w:szCs w:val="28"/>
        </w:rPr>
        <w:t>:</w:t>
      </w:r>
      <w:r w:rsidR="009F1B14" w:rsidRPr="009F1B14">
        <w:rPr>
          <w:rFonts w:ascii="Times New Roman" w:hAnsi="Times New Roman" w:cs="Times New Roman"/>
          <w:sz w:val="28"/>
          <w:szCs w:val="28"/>
        </w:rPr>
        <w:t xml:space="preserve"> «Я тебя сейчас убью!». После чего, в подтверждение своего намерения, нанес один удар обухом топора по левой ноге в область голени, отчего последний испытал физическую боль.</w:t>
      </w:r>
    </w:p>
    <w:p w:rsidR="009F1B14" w:rsidRDefault="009F1B14" w:rsidP="009F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F1B14">
        <w:rPr>
          <w:rFonts w:ascii="Times New Roman" w:hAnsi="Times New Roman" w:cs="Times New Roman"/>
          <w:sz w:val="28"/>
          <w:szCs w:val="28"/>
        </w:rPr>
        <w:t xml:space="preserve">воими умышленными преступными действиями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97F3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B14">
        <w:rPr>
          <w:rFonts w:ascii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hAnsi="Times New Roman" w:cs="Times New Roman"/>
          <w:sz w:val="28"/>
          <w:szCs w:val="28"/>
        </w:rPr>
        <w:t>потерпевшему</w:t>
      </w:r>
      <w:r w:rsidRPr="009F1B14">
        <w:rPr>
          <w:rFonts w:ascii="Times New Roman" w:hAnsi="Times New Roman" w:cs="Times New Roman"/>
          <w:sz w:val="28"/>
          <w:szCs w:val="28"/>
        </w:rPr>
        <w:t xml:space="preserve"> повреждение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6AF4">
        <w:rPr>
          <w:rFonts w:ascii="Times New Roman" w:hAnsi="Times New Roman" w:cs="Times New Roman"/>
          <w:sz w:val="28"/>
          <w:szCs w:val="28"/>
        </w:rPr>
        <w:t xml:space="preserve">виде </w:t>
      </w:r>
      <w:r w:rsidR="00886AF4" w:rsidRPr="009F1B14">
        <w:rPr>
          <w:rFonts w:ascii="Times New Roman" w:hAnsi="Times New Roman" w:cs="Times New Roman"/>
          <w:sz w:val="28"/>
          <w:szCs w:val="28"/>
        </w:rPr>
        <w:t>закрытого</w:t>
      </w:r>
      <w:r w:rsidRPr="009F1B14">
        <w:rPr>
          <w:rFonts w:ascii="Times New Roman" w:hAnsi="Times New Roman" w:cs="Times New Roman"/>
          <w:sz w:val="28"/>
          <w:szCs w:val="28"/>
        </w:rPr>
        <w:t xml:space="preserve"> перелом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B14">
        <w:rPr>
          <w:rFonts w:ascii="Times New Roman" w:hAnsi="Times New Roman" w:cs="Times New Roman"/>
          <w:sz w:val="28"/>
          <w:szCs w:val="28"/>
        </w:rPr>
        <w:t xml:space="preserve"> верхней трети левой малоберцовой кости, которое в судебно-медицинском отношении расценивается как повреждение, причинившее средней тяжести вред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B14" w:rsidRDefault="009F1B14" w:rsidP="009F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729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ХХ. </w:t>
      </w:r>
      <w:r w:rsidRPr="00111729">
        <w:rPr>
          <w:rFonts w:ascii="Times New Roman" w:hAnsi="Times New Roman"/>
          <w:sz w:val="28"/>
          <w:szCs w:val="28"/>
        </w:rPr>
        <w:t xml:space="preserve">вину в содеянном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11729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л.</w:t>
      </w:r>
    </w:p>
    <w:p w:rsidR="009F1B14" w:rsidRPr="00EE2990" w:rsidRDefault="009F1B14" w:rsidP="009F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66C">
        <w:rPr>
          <w:rFonts w:ascii="Times New Roman" w:eastAsia="Times New Roman" w:hAnsi="Times New Roman"/>
          <w:sz w:val="28"/>
          <w:szCs w:val="28"/>
          <w:lang w:eastAsia="ar-SA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с учетом мнения государственного обвинителя, наличия </w:t>
      </w:r>
      <w:r w:rsidR="00897F39">
        <w:rPr>
          <w:rFonts w:ascii="Times New Roman" w:eastAsia="Times New Roman" w:hAnsi="Times New Roman"/>
          <w:sz w:val="28"/>
          <w:szCs w:val="28"/>
          <w:lang w:eastAsia="ar-SA"/>
        </w:rPr>
        <w:t>факта повторного совершения подростком преступления спустя непродолжительно</w:t>
      </w:r>
      <w:r w:rsidR="00B1100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897F39">
        <w:rPr>
          <w:rFonts w:ascii="Times New Roman" w:eastAsia="Times New Roman" w:hAnsi="Times New Roman"/>
          <w:sz w:val="28"/>
          <w:szCs w:val="28"/>
          <w:lang w:eastAsia="ar-SA"/>
        </w:rPr>
        <w:t xml:space="preserve"> врем</w:t>
      </w:r>
      <w:r w:rsidR="00B1100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897F3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после осуждения за совершение тяжкого преступления пришел к выводу, что его исправление возможно только при назначении наказания в виде лишения свободы.</w:t>
      </w:r>
      <w:r w:rsidR="00886AF4">
        <w:rPr>
          <w:rFonts w:ascii="Times New Roman" w:eastAsia="Times New Roman" w:hAnsi="Times New Roman"/>
          <w:sz w:val="28"/>
          <w:szCs w:val="28"/>
          <w:lang w:eastAsia="ar-SA"/>
        </w:rPr>
        <w:t xml:space="preserve"> В то же время, с учетом имеющихся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смягчающих наказание обстоятельств, назначил </w:t>
      </w:r>
      <w:r>
        <w:rPr>
          <w:rFonts w:ascii="Times New Roman" w:hAnsi="Times New Roman"/>
          <w:sz w:val="28"/>
          <w:szCs w:val="28"/>
        </w:rPr>
        <w:t xml:space="preserve">наказание в </w:t>
      </w:r>
      <w:r w:rsidRPr="005C2495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1 года </w:t>
      </w:r>
      <w:r w:rsidR="00886AF4">
        <w:rPr>
          <w:rFonts w:ascii="Times New Roman" w:hAnsi="Times New Roman"/>
          <w:sz w:val="28"/>
          <w:szCs w:val="28"/>
        </w:rPr>
        <w:t>лишения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1003">
        <w:rPr>
          <w:rFonts w:ascii="Times New Roman" w:hAnsi="Times New Roman"/>
          <w:sz w:val="28"/>
          <w:szCs w:val="28"/>
        </w:rPr>
        <w:t>свободы условно с испытательным сроком на 1 год, обязав осужденного один раз в месяц являться в специализированный государственный орган, осуществляющий контроль за поведением условно осужденных, не менять постоянного места жительства без уведомления этого органа, находиться по месту жительства в ночное время с 22 часов до 6 часов следующих суток.</w:t>
      </w:r>
      <w:r w:rsidR="00B11003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Приговор суда </w:t>
      </w:r>
      <w:r w:rsidR="00B11003">
        <w:rPr>
          <w:rFonts w:ascii="Times New Roman" w:eastAsia="Times New Roman" w:hAnsi="Times New Roman"/>
          <w:sz w:val="28"/>
          <w:szCs w:val="28"/>
          <w:lang w:eastAsia="ar-SA"/>
        </w:rPr>
        <w:t xml:space="preserve">вступил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законную силу.</w:t>
      </w:r>
    </w:p>
    <w:p w:rsidR="009F1B14" w:rsidRDefault="009F1B14" w:rsidP="009F1B1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CC2" w:rsidRDefault="001A2CC2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FA4BA0" w:rsidRPr="00FA4BA0" w:rsidRDefault="00FA4BA0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76320F" w:rsidRDefault="0076320F" w:rsidP="00FA4B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A4BA0" w:rsidRPr="00FA4BA0" w:rsidRDefault="00FA4BA0" w:rsidP="00FA4BA0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</w:t>
      </w:r>
      <w:r w:rsidR="00B11003">
        <w:rPr>
          <w:rFonts w:ascii="Times New Roman" w:hAnsi="Times New Roman"/>
          <w:sz w:val="28"/>
          <w:szCs w:val="28"/>
        </w:rPr>
        <w:t xml:space="preserve">  </w:t>
      </w:r>
      <w:r w:rsidRPr="00FA4BA0">
        <w:rPr>
          <w:rFonts w:ascii="Times New Roman" w:hAnsi="Times New Roman"/>
          <w:sz w:val="28"/>
          <w:szCs w:val="28"/>
        </w:rPr>
        <w:t xml:space="preserve">                       Т.А. Вотинцева</w:t>
      </w:r>
    </w:p>
    <w:p w:rsidR="00825E73" w:rsidRPr="00FA4BA0" w:rsidRDefault="00825E73">
      <w:pPr>
        <w:rPr>
          <w:sz w:val="28"/>
          <w:szCs w:val="28"/>
        </w:rPr>
      </w:pPr>
    </w:p>
    <w:sectPr w:rsidR="00825E73" w:rsidRPr="00FA4BA0" w:rsidSect="00FA4B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FD"/>
    <w:rsid w:val="001A2CC2"/>
    <w:rsid w:val="00340BC0"/>
    <w:rsid w:val="003C6134"/>
    <w:rsid w:val="003F3BFB"/>
    <w:rsid w:val="004152E5"/>
    <w:rsid w:val="0076320F"/>
    <w:rsid w:val="00825E73"/>
    <w:rsid w:val="00886AF4"/>
    <w:rsid w:val="00897F39"/>
    <w:rsid w:val="008F32FD"/>
    <w:rsid w:val="00972ACE"/>
    <w:rsid w:val="00995755"/>
    <w:rsid w:val="009F1B14"/>
    <w:rsid w:val="00AD6582"/>
    <w:rsid w:val="00B11003"/>
    <w:rsid w:val="00F97904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6E7E"/>
  <w15:chartTrackingRefBased/>
  <w15:docId w15:val="{327FA045-5E9A-4F28-B5D4-B709D12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12</cp:revision>
  <cp:lastPrinted>2023-01-23T05:22:00Z</cp:lastPrinted>
  <dcterms:created xsi:type="dcterms:W3CDTF">2023-01-10T05:10:00Z</dcterms:created>
  <dcterms:modified xsi:type="dcterms:W3CDTF">2023-02-27T17:46:00Z</dcterms:modified>
</cp:coreProperties>
</file>